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F4" w:rsidRDefault="00FA58E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noProof/>
        </w:rPr>
        <w:drawing>
          <wp:inline distT="0" distB="0" distL="0" distR="0">
            <wp:extent cx="6353175" cy="1247775"/>
            <wp:effectExtent l="0" t="0" r="0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</w:rPr>
        <w:t xml:space="preserve">БИЛТЕН </w:t>
      </w:r>
    </w:p>
    <w:p w:rsidR="006A65F4" w:rsidRDefault="00FA58E3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6A65F4" w:rsidRDefault="00FA58E3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6A65F4" w:rsidRDefault="00FA58E3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</w:rPr>
        <w:t>ПИОНИРИ</w:t>
      </w:r>
    </w:p>
    <w:p w:rsidR="006A65F4" w:rsidRDefault="00FA58E3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финале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Бања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Лука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-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Добој</w:t>
      </w:r>
      <w:proofErr w:type="spellEnd"/>
    </w:p>
    <w:p w:rsidR="006A65F4" w:rsidRDefault="006A65F4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317" w:type="dxa"/>
        <w:jc w:val="center"/>
        <w:tblLayout w:type="fixed"/>
        <w:tblLook w:val="04A0"/>
      </w:tblPr>
      <w:tblGrid>
        <w:gridCol w:w="1254"/>
        <w:gridCol w:w="3405"/>
        <w:gridCol w:w="141"/>
        <w:gridCol w:w="3016"/>
        <w:gridCol w:w="41"/>
        <w:gridCol w:w="709"/>
        <w:gridCol w:w="41"/>
        <w:gridCol w:w="710"/>
      </w:tblGrid>
      <w:tr w:rsidR="006A65F4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01.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БОРАЦ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81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46</w:t>
            </w:r>
          </w:p>
        </w:tc>
      </w:tr>
      <w:tr w:rsidR="006A65F4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6A65F4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Зечевић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Здравко</w:t>
            </w:r>
            <w:proofErr w:type="spellEnd"/>
          </w:p>
        </w:tc>
      </w:tr>
      <w:tr w:rsidR="006A65F4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Рађевић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Драгослав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Ћорић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Борис</w:t>
            </w:r>
            <w:proofErr w:type="spellEnd"/>
          </w:p>
        </w:tc>
      </w:tr>
      <w:tr w:rsidR="006A65F4">
        <w:trPr>
          <w:trHeight w:val="58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A65F4" w:rsidRDefault="00FA58E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6A65F4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WBS BASKETBALL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 РУКИ</w:t>
            </w:r>
            <w:proofErr w:type="gramEnd"/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61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77</w:t>
            </w:r>
          </w:p>
        </w:tc>
      </w:tr>
      <w:tr w:rsidR="006A65F4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5: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6A65F4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Зечевић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Здравко</w:t>
            </w:r>
            <w:proofErr w:type="spellEnd"/>
          </w:p>
        </w:tc>
      </w:tr>
      <w:tr w:rsidR="006A65F4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Рађевић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Драгослав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Ћорић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Борис</w:t>
            </w:r>
            <w:proofErr w:type="spellEnd"/>
          </w:p>
        </w:tc>
      </w:tr>
      <w:tr w:rsidR="006A65F4">
        <w:trPr>
          <w:trHeight w:val="70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6A65F4" w:rsidRDefault="00FA58E3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Без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примједби</w:t>
            </w:r>
          </w:p>
        </w:tc>
      </w:tr>
      <w:tr w:rsidR="006A65F4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БОРАЦ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 РУКИ</w:t>
            </w:r>
            <w:proofErr w:type="gramEnd"/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69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68</w:t>
            </w:r>
          </w:p>
        </w:tc>
      </w:tr>
      <w:tr w:rsidR="006A65F4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9:2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, 16: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, 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)</w:t>
            </w:r>
          </w:p>
        </w:tc>
      </w:tr>
      <w:tr w:rsidR="006A65F4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6A65F4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Вуруна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Ињац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Саша</w:t>
            </w:r>
            <w:proofErr w:type="spellEnd"/>
          </w:p>
        </w:tc>
      </w:tr>
      <w:tr w:rsidR="006A65F4">
        <w:trPr>
          <w:trHeight w:val="67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A65F4" w:rsidRPr="007A0D4E" w:rsidRDefault="00FA58E3" w:rsidP="007A0D4E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Досуђена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ТГ 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клупи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КК 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Борац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због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неспортског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понашања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.</w:t>
            </w:r>
          </w:p>
          <w:p w:rsidR="006A65F4" w:rsidRDefault="00FA58E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Остало без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примједби</w:t>
            </w:r>
          </w:p>
        </w:tc>
      </w:tr>
      <w:tr w:rsidR="006A65F4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/>
              </w:rPr>
              <w:t>04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WBS BASKETBALL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90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33</w:t>
            </w:r>
          </w:p>
        </w:tc>
      </w:tr>
      <w:tr w:rsidR="006A65F4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33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6A65F4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6A65F4">
        <w:trPr>
          <w:trHeight w:val="475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Вуруна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Ињац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Саша</w:t>
            </w:r>
            <w:proofErr w:type="spellEnd"/>
          </w:p>
        </w:tc>
      </w:tr>
      <w:tr w:rsidR="006A65F4">
        <w:trPr>
          <w:trHeight w:val="44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A65F4" w:rsidRDefault="00FA58E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примједби</w:t>
            </w:r>
            <w:proofErr w:type="spellEnd"/>
          </w:p>
        </w:tc>
      </w:tr>
      <w:tr w:rsidR="006A65F4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/>
              </w:rPr>
              <w:t>05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 xml:space="preserve">WBS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BASKETBALL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БОРАЦ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26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67</w:t>
            </w:r>
          </w:p>
        </w:tc>
      </w:tr>
      <w:tr w:rsidR="006A65F4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6A65F4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6A65F4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Даниловић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Милан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Ињац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Саша</w:t>
            </w:r>
            <w:proofErr w:type="spellEnd"/>
          </w:p>
        </w:tc>
      </w:tr>
      <w:tr w:rsidR="006A65F4">
        <w:trPr>
          <w:trHeight w:val="485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6A65F4" w:rsidRDefault="006A65F4">
            <w:pPr>
              <w:widowControl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A65F4" w:rsidRPr="007A0D4E" w:rsidRDefault="00FA58E3" w:rsidP="007A0D4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До</w:t>
            </w:r>
            <w:r w:rsid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суђена</w:t>
            </w:r>
            <w:proofErr w:type="spellEnd"/>
            <w:r w:rsid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ТГ </w:t>
            </w:r>
            <w:proofErr w:type="spellStart"/>
            <w:r w:rsid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играчу</w:t>
            </w:r>
            <w:proofErr w:type="spellEnd"/>
            <w:r w:rsid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бр.14 </w:t>
            </w:r>
            <w:proofErr w:type="spellStart"/>
            <w:r w:rsid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Мрђа</w:t>
            </w:r>
            <w:proofErr w:type="spellEnd"/>
            <w:r w:rsid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Ог</w:t>
            </w:r>
            <w:proofErr w:type="spellEnd"/>
            <w:r w:rsidR="007A0D4E"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BA"/>
              </w:rPr>
              <w:t>њ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ен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КК 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Борац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због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неспортског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понашања</w:t>
            </w:r>
            <w:proofErr w:type="spellEnd"/>
            <w:r w:rsidRPr="007A0D4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.</w:t>
            </w:r>
          </w:p>
          <w:p w:rsidR="006A65F4" w:rsidRDefault="00FA58E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Остало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6A65F4" w:rsidTr="007A0D4E">
        <w:trPr>
          <w:trHeight w:val="540"/>
          <w:jc w:val="center"/>
        </w:trPr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</w:p>
          <w:p w:rsidR="006A65F4" w:rsidRDefault="00FA58E3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06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 РУКИ</w:t>
            </w:r>
            <w:proofErr w:type="gramEnd"/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97</w:t>
            </w:r>
          </w:p>
        </w:tc>
      </w:tr>
      <w:tr w:rsidR="006A65F4" w:rsidTr="007A0D4E">
        <w:trPr>
          <w:trHeight w:val="390"/>
          <w:jc w:val="center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F4" w:rsidRDefault="006A65F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517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6A65F4" w:rsidTr="007A0D4E">
        <w:trPr>
          <w:trHeight w:val="450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6A65F4" w:rsidRDefault="006A65F4">
            <w:pPr>
              <w:widowControl w:val="0"/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5F4" w:rsidRDefault="00FA58E3">
            <w:pPr>
              <w:widowControl w:val="0"/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6A65F4" w:rsidTr="007A0D4E">
        <w:trPr>
          <w:trHeight w:val="450"/>
          <w:jc w:val="center"/>
        </w:trPr>
        <w:tc>
          <w:tcPr>
            <w:tcW w:w="1254" w:type="dxa"/>
            <w:tcBorders>
              <w:right w:val="single" w:sz="4" w:space="0" w:color="auto"/>
            </w:tcBorders>
          </w:tcPr>
          <w:p w:rsidR="006A65F4" w:rsidRDefault="006A65F4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5F4" w:rsidRDefault="00FA58E3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Вуруна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Ињац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Саша</w:t>
            </w:r>
            <w:proofErr w:type="spellEnd"/>
          </w:p>
        </w:tc>
      </w:tr>
      <w:tr w:rsidR="006A65F4" w:rsidTr="007A0D4E">
        <w:trPr>
          <w:trHeight w:val="450"/>
          <w:jc w:val="center"/>
        </w:trPr>
        <w:tc>
          <w:tcPr>
            <w:tcW w:w="1254" w:type="dxa"/>
          </w:tcPr>
          <w:p w:rsidR="006A65F4" w:rsidRDefault="006A65F4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F4" w:rsidRDefault="00FA58E3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 w:rsidR="007A0D4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6A65F4" w:rsidRDefault="00FA58E3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</w:tbl>
    <w:p w:rsidR="006A65F4" w:rsidRDefault="006A65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A65F4" w:rsidRDefault="006A65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A65F4" w:rsidRDefault="00FA58E3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684" w:type="dxa"/>
        <w:jc w:val="center"/>
        <w:tblLayout w:type="fixed"/>
        <w:tblLook w:val="01E0"/>
      </w:tblPr>
      <w:tblGrid>
        <w:gridCol w:w="473"/>
        <w:gridCol w:w="2949"/>
        <w:gridCol w:w="592"/>
        <w:gridCol w:w="629"/>
        <w:gridCol w:w="623"/>
        <w:gridCol w:w="737"/>
        <w:gridCol w:w="690"/>
        <w:gridCol w:w="1069"/>
        <w:gridCol w:w="922"/>
      </w:tblGrid>
      <w:tr w:rsidR="006A65F4" w:rsidTr="007A0D4E">
        <w:trPr>
          <w:cantSplit/>
          <w:trHeight w:hRule="exact" w:val="435"/>
          <w:jc w:val="center"/>
        </w:trPr>
        <w:tc>
          <w:tcPr>
            <w:tcW w:w="473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6A65F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6A65F4" w:rsidTr="007A0D4E">
        <w:trPr>
          <w:cantSplit/>
          <w:trHeight w:hRule="exact" w:val="513"/>
          <w:jc w:val="center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СКК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СТУДЕНТ-ИГОКЕА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268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+148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6A65F4" w:rsidTr="007A0D4E">
        <w:trPr>
          <w:cantSplit/>
          <w:trHeight w:hRule="exact" w:val="513"/>
          <w:jc w:val="center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КК БОРАЦ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82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75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 xml:space="preserve">+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6A65F4" w:rsidTr="007A0D4E">
        <w:trPr>
          <w:cantSplit/>
          <w:trHeight w:hRule="exact" w:val="513"/>
          <w:jc w:val="center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КК РУКИ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227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41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6A65F4" w:rsidTr="007A0D4E">
        <w:trPr>
          <w:cantSplit/>
          <w:trHeight w:hRule="exact" w:val="513"/>
          <w:jc w:val="center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КК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  <w:t>WBS BASKETBALL</w:t>
            </w:r>
          </w:p>
        </w:tc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color w:val="2A6099"/>
                <w:sz w:val="24"/>
                <w:szCs w:val="24"/>
                <w:lang w:val="sr-Latn-BA"/>
              </w:rPr>
            </w:pPr>
            <w:r>
              <w:rPr>
                <w:color w:val="2A6099"/>
                <w:sz w:val="24"/>
                <w:szCs w:val="24"/>
                <w:lang w:val="sr-Latn-BA"/>
              </w:rPr>
              <w:t>120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color w:val="2A6099"/>
                <w:lang w:val="sr-Latn-BA"/>
              </w:rPr>
            </w:pPr>
            <w:r>
              <w:rPr>
                <w:color w:val="2A6099"/>
                <w:lang w:val="sr-Latn-BA"/>
              </w:rPr>
              <w:t>234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114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5F4" w:rsidRDefault="00FA58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6A65F4" w:rsidRDefault="006A65F4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6A65F4" w:rsidRDefault="00FA58E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6A65F4" w:rsidRDefault="00FA58E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 xml:space="preserve">постигнутих </w:t>
      </w:r>
      <w:r>
        <w:rPr>
          <w:rFonts w:ascii="Arial" w:hAnsi="Arial" w:cs="Arial"/>
          <w:color w:val="808080"/>
          <w:sz w:val="16"/>
          <w:szCs w:val="16"/>
          <w:lang w:val="hr-BA"/>
        </w:rPr>
        <w:t>поена, КПР – Број примљених поена, КР – Кош разлика, БОД – Број Бодова.</w:t>
      </w:r>
    </w:p>
    <w:p w:rsidR="006A65F4" w:rsidRDefault="006A65F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6A65F4" w:rsidRDefault="006A65F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6A65F4" w:rsidRDefault="00FA58E3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6A65F4" w:rsidRDefault="006A65F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6A65F4" w:rsidRDefault="00FA5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65F4" w:rsidRPr="00FA58E3" w:rsidRDefault="006A65F4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6A65F4" w:rsidRPr="007A0D4E" w:rsidRDefault="00FA58E3" w:rsidP="007A0D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КК „ </w:t>
      </w:r>
      <w:proofErr w:type="spellStart"/>
      <w:r>
        <w:rPr>
          <w:rFonts w:ascii="Arial" w:hAnsi="Arial" w:cs="Arial"/>
          <w:sz w:val="24"/>
          <w:szCs w:val="24"/>
        </w:rPr>
        <w:t>Борац</w:t>
      </w:r>
      <w:proofErr w:type="spell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укупно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</w:t>
      </w:r>
      <w:r w:rsidR="007A0D4E">
        <w:rPr>
          <w:rFonts w:ascii="Arial" w:hAnsi="Arial" w:cs="Arial"/>
          <w:sz w:val="24"/>
          <w:szCs w:val="24"/>
          <w:lang w:val="sr-Cyrl-BA"/>
        </w:rPr>
        <w:t>.......45 КМ</w:t>
      </w:r>
      <w:r w:rsidRPr="007A0D4E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A0D4E" w:rsidRPr="007A0D4E" w:rsidRDefault="007A0D4E" w:rsidP="007A0D4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 w:rsidR="00FA58E3">
        <w:rPr>
          <w:rFonts w:ascii="Arial" w:hAnsi="Arial" w:cs="Arial"/>
          <w:sz w:val="24"/>
          <w:szCs w:val="24"/>
        </w:rPr>
        <w:t xml:space="preserve"> ТГ </w:t>
      </w:r>
      <w:proofErr w:type="spellStart"/>
      <w:r w:rsidR="00FA58E3">
        <w:rPr>
          <w:rFonts w:ascii="Arial" w:hAnsi="Arial" w:cs="Arial"/>
          <w:sz w:val="24"/>
          <w:szCs w:val="24"/>
        </w:rPr>
        <w:t>клупи</w:t>
      </w:r>
      <w:proofErr w:type="spellEnd"/>
      <w:r w:rsid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8E3">
        <w:rPr>
          <w:rFonts w:ascii="Arial" w:hAnsi="Arial" w:cs="Arial"/>
          <w:sz w:val="24"/>
          <w:szCs w:val="24"/>
        </w:rPr>
        <w:t>тима</w:t>
      </w:r>
      <w:proofErr w:type="spellEnd"/>
      <w:r w:rsidR="00FA58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са.........30 КМ</w:t>
      </w:r>
    </w:p>
    <w:p w:rsidR="007A0D4E" w:rsidRPr="007A0D4E" w:rsidRDefault="007A0D4E" w:rsidP="007A0D4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(Тачка 11.2.4.3 Пропозиција, веза Тачка 11.4)</w:t>
      </w:r>
    </w:p>
    <w:p w:rsidR="006A65F4" w:rsidRDefault="007A0D4E" w:rsidP="007A0D4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играчу Мрђа О.са...15 КМ</w:t>
      </w:r>
    </w:p>
    <w:p w:rsidR="007A0D4E" w:rsidRDefault="007A0D4E" w:rsidP="007A0D4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11.4)</w:t>
      </w:r>
    </w:p>
    <w:p w:rsidR="006A65F4" w:rsidRDefault="006A65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5F4" w:rsidRPr="007A0D4E" w:rsidRDefault="006A65F4">
      <w:pPr>
        <w:spacing w:after="120"/>
        <w:rPr>
          <w:rFonts w:ascii="Arial" w:hAnsi="Arial" w:cs="Arial"/>
          <w:sz w:val="24"/>
          <w:szCs w:val="24"/>
          <w:lang w:val="sr-Cyrl-BA"/>
        </w:rPr>
      </w:pPr>
    </w:p>
    <w:p w:rsidR="006A65F4" w:rsidRDefault="00FA58E3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6A65F4" w:rsidRDefault="006A65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A65F4" w:rsidRDefault="00FA58E3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65F4" w:rsidRPr="00FA58E3" w:rsidRDefault="00FA58E3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A58E3">
        <w:rPr>
          <w:rFonts w:ascii="Arial" w:hAnsi="Arial" w:cs="Arial"/>
          <w:sz w:val="24"/>
          <w:szCs w:val="24"/>
        </w:rPr>
        <w:t>Пласман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на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финални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турнир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обезбиједили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8E3">
        <w:rPr>
          <w:rFonts w:ascii="Arial" w:hAnsi="Arial" w:cs="Arial"/>
          <w:sz w:val="24"/>
          <w:szCs w:val="24"/>
        </w:rPr>
        <w:t>с</w:t>
      </w:r>
      <w:r w:rsidRPr="00FA58E3">
        <w:rPr>
          <w:rFonts w:ascii="Arial" w:hAnsi="Arial" w:cs="Arial"/>
          <w:sz w:val="24"/>
          <w:szCs w:val="24"/>
        </w:rPr>
        <w:t>у</w:t>
      </w:r>
      <w:proofErr w:type="spellEnd"/>
      <w:r w:rsidR="007A0D4E" w:rsidRPr="00FA58E3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FA58E3">
        <w:rPr>
          <w:rFonts w:ascii="Arial" w:hAnsi="Arial" w:cs="Arial"/>
          <w:sz w:val="24"/>
          <w:szCs w:val="24"/>
        </w:rPr>
        <w:t xml:space="preserve">СКК </w:t>
      </w:r>
      <w:proofErr w:type="spellStart"/>
      <w:r w:rsidRPr="00FA58E3">
        <w:rPr>
          <w:rFonts w:ascii="Arial" w:hAnsi="Arial" w:cs="Arial"/>
          <w:sz w:val="24"/>
          <w:szCs w:val="24"/>
        </w:rPr>
        <w:t>Студент-Игокеа</w:t>
      </w:r>
      <w:proofErr w:type="spellEnd"/>
      <w:r w:rsidRPr="00FA58E3">
        <w:rPr>
          <w:rFonts w:ascii="Arial" w:hAnsi="Arial" w:cs="Arial"/>
          <w:sz w:val="24"/>
          <w:szCs w:val="24"/>
        </w:rPr>
        <w:t xml:space="preserve"> и КК </w:t>
      </w:r>
      <w:proofErr w:type="spellStart"/>
      <w:r w:rsidRPr="00FA58E3">
        <w:rPr>
          <w:rFonts w:ascii="Arial" w:hAnsi="Arial" w:cs="Arial"/>
          <w:sz w:val="24"/>
          <w:szCs w:val="24"/>
        </w:rPr>
        <w:t>Борац</w:t>
      </w:r>
      <w:proofErr w:type="spellEnd"/>
      <w:r w:rsidRPr="00FA58E3">
        <w:rPr>
          <w:sz w:val="24"/>
          <w:szCs w:val="24"/>
        </w:rPr>
        <w:t>.</w:t>
      </w:r>
    </w:p>
    <w:p w:rsidR="007A0D4E" w:rsidRDefault="007A0D4E" w:rsidP="007A0D4E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A65F4" w:rsidRDefault="00FA58E3" w:rsidP="007A0D4E">
      <w:pPr>
        <w:spacing w:after="0"/>
        <w:ind w:firstLine="360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турнира</w:t>
      </w:r>
      <w:proofErr w:type="spellEnd"/>
      <w:r>
        <w:rPr>
          <w:rFonts w:ascii="Arial" w:hAnsi="Arial" w:cs="Arial"/>
          <w:b/>
          <w:color w:val="000080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</w:p>
    <w:p w:rsidR="006A65F4" w:rsidRDefault="00FA58E3" w:rsidP="007A0D4E">
      <w:pPr>
        <w:spacing w:after="0"/>
        <w:ind w:firstLine="360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Скакић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Данијел</w:t>
      </w:r>
      <w:proofErr w:type="spellEnd"/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  <w:t xml:space="preserve">                </w:t>
      </w:r>
      <w:r w:rsidR="007A0D4E">
        <w:rPr>
          <w:rFonts w:ascii="Arial" w:hAnsi="Arial" w:cs="Arial"/>
          <w:b/>
          <w:color w:val="000080"/>
          <w:lang w:val="sr-Cyrl-BA"/>
        </w:rPr>
        <w:tab/>
      </w:r>
      <w:proofErr w:type="spellStart"/>
      <w:r>
        <w:rPr>
          <w:rFonts w:ascii="Arial" w:hAnsi="Arial" w:cs="Arial"/>
          <w:b/>
          <w:color w:val="000080"/>
        </w:rPr>
        <w:t>Миодраг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Ивановић</w:t>
      </w:r>
      <w:proofErr w:type="spellEnd"/>
      <w:r>
        <w:rPr>
          <w:rFonts w:ascii="Arial" w:hAnsi="Arial" w:cs="Arial"/>
          <w:b/>
          <w:color w:val="000080"/>
        </w:rPr>
        <w:t xml:space="preserve">, </w:t>
      </w:r>
      <w:proofErr w:type="spellStart"/>
      <w:r>
        <w:rPr>
          <w:rFonts w:ascii="Arial" w:hAnsi="Arial" w:cs="Arial"/>
          <w:b/>
          <w:color w:val="000080"/>
        </w:rPr>
        <w:t>с.р</w:t>
      </w:r>
      <w:proofErr w:type="spellEnd"/>
      <w:r>
        <w:rPr>
          <w:rFonts w:ascii="Arial" w:hAnsi="Arial" w:cs="Arial"/>
          <w:b/>
          <w:color w:val="000080"/>
        </w:rPr>
        <w:t>.</w:t>
      </w:r>
    </w:p>
    <w:sectPr w:rsidR="006A65F4" w:rsidSect="006A65F4">
      <w:pgSz w:w="12240" w:h="15840"/>
      <w:pgMar w:top="284" w:right="1134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105"/>
    <w:multiLevelType w:val="multilevel"/>
    <w:tmpl w:val="ABCAFE6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3D4B56"/>
    <w:multiLevelType w:val="multilevel"/>
    <w:tmpl w:val="C422C6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EA810CF"/>
    <w:multiLevelType w:val="multilevel"/>
    <w:tmpl w:val="2FA64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470A0"/>
    <w:multiLevelType w:val="multilevel"/>
    <w:tmpl w:val="F140E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91862"/>
    <w:multiLevelType w:val="multilevel"/>
    <w:tmpl w:val="24AC4820"/>
    <w:lvl w:ilvl="0">
      <w:start w:val="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F5470B"/>
    <w:multiLevelType w:val="multilevel"/>
    <w:tmpl w:val="56684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6A65F4"/>
    <w:rsid w:val="006A65F4"/>
    <w:rsid w:val="007A0D4E"/>
    <w:rsid w:val="00FA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4F2A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qFormat/>
    <w:rsid w:val="000D5C19"/>
  </w:style>
  <w:style w:type="character" w:customStyle="1" w:styleId="locality">
    <w:name w:val="locality"/>
    <w:basedOn w:val="DefaultParagraphFont"/>
    <w:qFormat/>
    <w:rsid w:val="000D5C19"/>
  </w:style>
  <w:style w:type="character" w:customStyle="1" w:styleId="country-name">
    <w:name w:val="country-name"/>
    <w:basedOn w:val="DefaultParagraphFont"/>
    <w:qFormat/>
    <w:rsid w:val="000D5C19"/>
  </w:style>
  <w:style w:type="character" w:customStyle="1" w:styleId="Heading6Char">
    <w:name w:val="Heading 6 Char"/>
    <w:basedOn w:val="DefaultParagraphFont"/>
    <w:link w:val="Heading6"/>
    <w:qFormat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customStyle="1" w:styleId="Heading">
    <w:name w:val="Heading"/>
    <w:basedOn w:val="Normal"/>
    <w:next w:val="BodyText"/>
    <w:qFormat/>
    <w:rsid w:val="006A65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A65F4"/>
    <w:pPr>
      <w:spacing w:after="140"/>
    </w:pPr>
  </w:style>
  <w:style w:type="paragraph" w:styleId="List">
    <w:name w:val="List"/>
    <w:basedOn w:val="BodyText"/>
    <w:rsid w:val="006A65F4"/>
    <w:rPr>
      <w:rFonts w:cs="Lucida Sans"/>
    </w:rPr>
  </w:style>
  <w:style w:type="paragraph" w:styleId="Caption">
    <w:name w:val="caption"/>
    <w:basedOn w:val="Normal"/>
    <w:qFormat/>
    <w:rsid w:val="006A65F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A65F4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table" w:styleId="TableGrid">
    <w:name w:val="Table Grid"/>
    <w:basedOn w:val="TableNormal"/>
    <w:uiPriority w:val="59"/>
    <w:rsid w:val="001B59D6"/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EBC6-1936-49E3-B3F9-2E02C27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2020-02-03T10:29:00Z</cp:lastPrinted>
  <dcterms:created xsi:type="dcterms:W3CDTF">2023-05-01T07:52:00Z</dcterms:created>
  <dcterms:modified xsi:type="dcterms:W3CDTF">2023-05-01T07:53:00Z</dcterms:modified>
  <dc:language>sr-Latn-BA</dc:language>
</cp:coreProperties>
</file>